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751B87ED">
      <w:pPr>
        <w:jc w:val="left"/>
        <w:spacing w:after="160" w:line="700" w:lineRule="exact"/>
        <w:rPr>
          <w:sz w:val="32"/>
          <w:bCs/>
          <w:szCs w:val="32"/>
          <w:rFonts w:ascii="仿宋_GB2312" w:hAnsi="仿宋_GB2312" w:eastAsia="仿宋_GB2312" w:hint="eastAsia"/>
        </w:rPr>
      </w:pPr>
      <w:r>
        <w:rPr>
          <w:sz w:val="21"/>
          <w:bCs/>
          <w:szCs w:val="32"/>
          <w:rFonts w:ascii="微软雅黑" w:hAnsi="仿宋_GB2312" w:eastAsia="微软雅黑" w:hint="eastAsia"/>
        </w:rPr>
        <w:t>附件3</w:t>
      </w:r>
    </w:p>
    <w:p w14:paraId="5624DA45">
      <w:pPr>
        <w:jc w:val="center"/>
        <w:spacing w:after="160" w:line="700" w:lineRule="exact"/>
        <w:rPr>
          <w:sz w:val="44"/>
          <w:bCs/>
          <w:szCs w:val="44"/>
          <w:rFonts w:ascii="方正小标宋简体" w:hAnsi="仿宋_GB2312" w:eastAsia="方正小标宋简体" w:hint="eastAsia"/>
        </w:rPr>
      </w:pPr>
      <w:r>
        <w:rPr>
          <w:sz w:val="21"/>
          <w:rFonts w:ascii="微软雅黑" w:hAnsi="仿宋_GB2312" w:eastAsia="微软雅黑" w:hint="eastAsia"/>
        </w:rPr>
        <w:t>日新书</w:t>
      </w:r>
      <w:r>
        <w:rPr>
          <w:b w:val="0"/>
          <w:i w:val="0"/>
          <w:u w:val="none"/>
          <w:color w:val="000000"/>
          <w:sz w:val="21"/>
          <w:rFonts w:ascii="微软雅黑" w:hAnsi="仿宋_GB2312" w:eastAsia="微软雅黑" w:hint="eastAsia"/>
        </w:rPr>
        <w:t>院</w:t>
      </w:r>
      <w:r>
        <w:rPr>
          <w:sz w:val="21"/>
          <w:bCs/>
          <w:szCs w:val="44"/>
          <w:rFonts w:ascii="微软雅黑" w:hAnsi="仿宋_GB2312" w:eastAsia="微软雅黑" w:hint="eastAsia"/>
        </w:rPr>
        <w:t>团总支2024年下半年推荐优秀团员作为党的发展对象名单公示</w:t>
      </w:r>
    </w:p>
    <w:p w14:paraId="5ED67B55">
      <w:pPr>
        <w:spacing w:after="160" w:line="360" w:lineRule="auto"/>
        <w:ind w:firstLine="520"/>
        <w:rPr>
          <w:sz w:val="32"/>
          <w:szCs w:val="32"/>
          <w:rFonts w:ascii="仿宋_GB2312" w:hAnsi="仿宋_GB2312" w:eastAsia="仿宋_GB2312" w:hint="eastAsia"/>
        </w:rPr>
      </w:pPr>
      <w:bookmarkStart w:id="0" w:name="_GoBack"/>
      <w:bookmarkEnd w:id="0"/>
      <w:r>
        <w:rPr>
          <w:sz w:val="21"/>
          <w:szCs w:val="32"/>
          <w:rFonts w:ascii="微软雅黑" w:hAnsi="仿宋_GB2312" w:eastAsia="微软雅黑" w:hint="eastAsia"/>
        </w:rPr>
        <w:t>日新书院团总支2024年下半年推优工作已圆满结束，现将推荐优秀团员作为党的发展对象结果进行公示：</w:t>
      </w:r>
    </w:p>
    <w:tbl>
      <w:tblPr>
        <w:tblStyle w:val="5"/>
        <w:tblW w:w="8646" w:type="dxa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67.000000"/>
        <w:gridCol w:w="2411.000000"/>
        <w:gridCol w:w="1839.000000"/>
        <w:gridCol w:w="3129.000000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4A3A4A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王轩</w:t>
            </w:r>
          </w:p>
        </w:tc>
        <w:tc>
          <w:tcPr>
            <w:tcW w:w="3129" w:type="dxa"/>
            <w:vAlign w:val="center"/>
          </w:tcPr>
          <w:p w14:paraId="75AB2CFA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20215436636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972CF1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侯世召</w:t>
            </w:r>
          </w:p>
        </w:tc>
        <w:tc>
          <w:tcPr>
            <w:tcW w:w="3129" w:type="dxa"/>
            <w:vAlign w:val="center"/>
          </w:tcPr>
          <w:p w14:paraId="40A3E514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20225492019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9A8FDC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张治邦</w:t>
            </w:r>
          </w:p>
        </w:tc>
        <w:tc>
          <w:tcPr>
            <w:tcW w:w="3129" w:type="dxa"/>
            <w:vAlign w:val="center"/>
          </w:tcPr>
          <w:p w14:paraId="698DCD73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20225492015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FE0B7D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赵睿博</w:t>
            </w:r>
          </w:p>
        </w:tc>
        <w:tc>
          <w:tcPr>
            <w:tcW w:w="3129" w:type="dxa"/>
            <w:vAlign w:val="center"/>
          </w:tcPr>
          <w:p w14:paraId="420B8AF5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20225491716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685C532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解晴宇</w:t>
            </w:r>
          </w:p>
        </w:tc>
        <w:tc>
          <w:tcPr>
            <w:tcW w:w="3129" w:type="dxa"/>
            <w:vAlign w:val="center"/>
          </w:tcPr>
          <w:p w14:paraId="74EACBDA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20225492102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C5DF6BD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马子豪</w:t>
            </w:r>
          </w:p>
        </w:tc>
        <w:tc>
          <w:tcPr>
            <w:tcW w:w="3129" w:type="dxa"/>
            <w:vAlign w:val="center"/>
          </w:tcPr>
          <w:p w14:paraId="2BCF766C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20225491816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51C6A50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方媛</w:t>
            </w:r>
          </w:p>
        </w:tc>
        <w:tc>
          <w:tcPr>
            <w:tcW w:w="3129" w:type="dxa"/>
            <w:vAlign w:val="center"/>
          </w:tcPr>
          <w:p w14:paraId="2E272294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20225491902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16E5C5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冯童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07796BB2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20225491905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4D0D0C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回佳音</w:t>
            </w:r>
          </w:p>
        </w:tc>
        <w:tc>
          <w:tcPr>
            <w:tcW w:w="3129" w:type="dxa"/>
            <w:vAlign w:val="center"/>
          </w:tcPr>
          <w:p w14:paraId="09E6F522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20225458916</w:t>
            </w:r>
          </w:p>
        </w:tc>
      </w:tr>
      <w:tr w14:paraId="2378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AD5D6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10</w:t>
            </w:r>
          </w:p>
        </w:tc>
        <w:tc>
          <w:tcPr>
            <w:tcW w:w="2411" w:type="dxa"/>
            <w:vAlign w:val="center"/>
          </w:tcPr>
          <w:p w14:paraId="5FC9E1C4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0B9C2FF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陈瑜</w:t>
            </w:r>
          </w:p>
        </w:tc>
        <w:tc>
          <w:tcPr>
            <w:tcW w:w="3129" w:type="dxa"/>
            <w:vAlign w:val="center"/>
          </w:tcPr>
          <w:p w14:paraId="453C3F55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20225458702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4537A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11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FFF640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吴慧琳</w:t>
            </w:r>
          </w:p>
        </w:tc>
        <w:tc>
          <w:tcPr>
            <w:tcW w:w="3129" w:type="dxa"/>
            <w:vAlign w:val="center"/>
          </w:tcPr>
          <w:p w14:paraId="3B96B44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20225458805</w:t>
            </w:r>
          </w:p>
        </w:tc>
      </w:tr>
      <w:tr w14:paraId="52EF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B077C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12</w:t>
            </w:r>
          </w:p>
        </w:tc>
        <w:tc>
          <w:tcPr>
            <w:tcW w:w="2411" w:type="dxa"/>
            <w:vAlign w:val="center"/>
          </w:tcPr>
          <w:p w14:paraId="27F96B96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BC01380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丁茹</w:t>
            </w:r>
          </w:p>
        </w:tc>
        <w:tc>
          <w:tcPr>
            <w:tcW w:w="3129" w:type="dxa"/>
            <w:vAlign w:val="center"/>
          </w:tcPr>
          <w:p w14:paraId="42069091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20225269006</w:t>
            </w:r>
          </w:p>
        </w:tc>
      </w:tr>
      <w:tr w14:paraId="51EB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92202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13</w:t>
            </w:r>
          </w:p>
        </w:tc>
        <w:tc>
          <w:tcPr>
            <w:tcW w:w="2411" w:type="dxa"/>
            <w:vAlign w:val="center"/>
          </w:tcPr>
          <w:p w14:paraId="6F20DC62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D1A782C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王子萌</w:t>
            </w:r>
          </w:p>
        </w:tc>
        <w:tc>
          <w:tcPr>
            <w:tcW w:w="3129" w:type="dxa"/>
            <w:vAlign w:val="center"/>
          </w:tcPr>
          <w:p w14:paraId="2BA98FD8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20225269115</w:t>
            </w:r>
          </w:p>
        </w:tc>
      </w:tr>
      <w:tr w14:paraId="1A97C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486E7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14</w:t>
            </w:r>
          </w:p>
        </w:tc>
        <w:tc>
          <w:tcPr>
            <w:tcW w:w="2411" w:type="dxa"/>
            <w:vAlign w:val="center"/>
          </w:tcPr>
          <w:p w14:paraId="1CF5931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F30C71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王若彤</w:t>
            </w:r>
          </w:p>
        </w:tc>
        <w:tc>
          <w:tcPr>
            <w:tcW w:w="3129" w:type="dxa"/>
            <w:vAlign w:val="center"/>
          </w:tcPr>
          <w:p w14:paraId="4F1EFFE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202352609816</w:t>
            </w:r>
          </w:p>
        </w:tc>
      </w:tr>
      <w:tr w14:paraId="2B82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69096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15</w:t>
            </w:r>
          </w:p>
        </w:tc>
        <w:tc>
          <w:tcPr>
            <w:tcW w:w="2411" w:type="dxa"/>
            <w:vAlign w:val="center"/>
          </w:tcPr>
          <w:p w14:paraId="73C34AE9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3571031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王晶晶</w:t>
            </w:r>
          </w:p>
        </w:tc>
        <w:tc>
          <w:tcPr>
            <w:tcW w:w="3129" w:type="dxa"/>
            <w:vAlign w:val="center"/>
          </w:tcPr>
          <w:p w14:paraId="680F670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20215258605</w:t>
            </w:r>
          </w:p>
        </w:tc>
      </w:tr>
      <w:tr w14:paraId="37B6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BB4F2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16</w:t>
            </w:r>
          </w:p>
        </w:tc>
        <w:tc>
          <w:tcPr>
            <w:tcW w:w="2411" w:type="dxa"/>
            <w:vAlign w:val="center"/>
          </w:tcPr>
          <w:p w14:paraId="47B5642E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0E3F7F0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/>
              </w:rPr>
              <w:t>侯梦梦</w:t>
            </w:r>
          </w:p>
        </w:tc>
        <w:tc>
          <w:tcPr>
            <w:tcW w:w="3129" w:type="dxa"/>
            <w:vAlign w:val="center"/>
          </w:tcPr>
          <w:p w14:paraId="5417A851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20225259603</w:t>
            </w:r>
          </w:p>
        </w:tc>
      </w:tr>
      <w:tr w14:paraId="5CEB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10CBF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17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779C9561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702A9399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张梦园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5F69F5A3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202352510424</w:t>
            </w:r>
          </w:p>
        </w:tc>
      </w:tr>
      <w:tr w14:paraId="3B8A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4DA7F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18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0ED72612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67E9DDA2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杨新雨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060785E2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202362124628</w:t>
            </w:r>
          </w:p>
        </w:tc>
      </w:tr>
      <w:tr w14:paraId="17EA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7AB4B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19</w:t>
            </w:r>
          </w:p>
        </w:tc>
        <w:tc>
          <w:tcPr>
            <w:tcW w:w="2411" w:type="dxa"/>
            <w:vAlign w:val="center"/>
          </w:tcPr>
          <w:p w14:paraId="63578DC8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4816D68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聂一豪</w:t>
            </w:r>
          </w:p>
        </w:tc>
        <w:tc>
          <w:tcPr>
            <w:tcW w:w="3129" w:type="dxa"/>
            <w:vAlign w:val="center"/>
          </w:tcPr>
          <w:p w14:paraId="5DCFFC88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202354509622</w:t>
            </w:r>
          </w:p>
        </w:tc>
      </w:tr>
      <w:tr w14:paraId="4904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7D35A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</w:t>
            </w:r>
          </w:p>
        </w:tc>
        <w:tc>
          <w:tcPr>
            <w:tcW w:w="2411" w:type="dxa"/>
            <w:vAlign w:val="center"/>
          </w:tcPr>
          <w:p w14:paraId="663D8157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3E23E0A8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卫文哲</w:t>
            </w:r>
          </w:p>
        </w:tc>
        <w:tc>
          <w:tcPr>
            <w:tcW w:w="3129" w:type="dxa"/>
            <w:vAlign w:val="center"/>
          </w:tcPr>
          <w:p w14:paraId="4D602D9E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202361114331</w:t>
            </w:r>
          </w:p>
        </w:tc>
      </w:tr>
      <w:tr w14:paraId="5EA76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8B210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21</w:t>
            </w:r>
          </w:p>
        </w:tc>
        <w:tc>
          <w:tcPr>
            <w:tcW w:w="2411" w:type="dxa"/>
            <w:vAlign w:val="center"/>
          </w:tcPr>
          <w:p w14:paraId="7C04C6ED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575A8C6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陈子良</w:t>
            </w:r>
          </w:p>
        </w:tc>
        <w:tc>
          <w:tcPr>
            <w:tcW w:w="3129" w:type="dxa"/>
            <w:vAlign w:val="center"/>
          </w:tcPr>
          <w:p w14:paraId="7C5CBE2E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202361114533</w:t>
            </w:r>
          </w:p>
        </w:tc>
      </w:tr>
      <w:tr w14:paraId="45DD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43147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22</w:t>
            </w:r>
          </w:p>
        </w:tc>
        <w:tc>
          <w:tcPr>
            <w:tcW w:w="2411" w:type="dxa"/>
            <w:vAlign w:val="center"/>
          </w:tcPr>
          <w:p w14:paraId="055E74B9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1F5658A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欧阳菘菘</w:t>
            </w:r>
          </w:p>
        </w:tc>
        <w:tc>
          <w:tcPr>
            <w:tcW w:w="3129" w:type="dxa"/>
            <w:vAlign w:val="center"/>
          </w:tcPr>
          <w:p w14:paraId="6D16041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20225228311</w:t>
            </w:r>
          </w:p>
        </w:tc>
      </w:tr>
      <w:tr w14:paraId="52D1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D7D8A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23</w:t>
            </w:r>
          </w:p>
        </w:tc>
        <w:tc>
          <w:tcPr>
            <w:tcW w:w="2411" w:type="dxa"/>
            <w:vAlign w:val="center"/>
          </w:tcPr>
          <w:p w14:paraId="2CE97CAA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5E4B68C3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丁铭功</w:t>
            </w:r>
          </w:p>
        </w:tc>
        <w:tc>
          <w:tcPr>
            <w:tcW w:w="3129" w:type="dxa"/>
            <w:vAlign w:val="center"/>
          </w:tcPr>
          <w:p w14:paraId="1AC589A5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20225238421</w:t>
            </w:r>
          </w:p>
        </w:tc>
      </w:tr>
      <w:tr w14:paraId="75A5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8BD0E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24</w:t>
            </w:r>
          </w:p>
        </w:tc>
        <w:tc>
          <w:tcPr>
            <w:tcW w:w="2411" w:type="dxa"/>
            <w:vAlign w:val="center"/>
          </w:tcPr>
          <w:p w14:paraId="637887DA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E6AA166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王译晗</w:t>
            </w:r>
          </w:p>
        </w:tc>
        <w:tc>
          <w:tcPr>
            <w:tcW w:w="3129" w:type="dxa"/>
            <w:vAlign w:val="center"/>
          </w:tcPr>
          <w:p w14:paraId="672F19E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20225238516</w:t>
            </w:r>
          </w:p>
        </w:tc>
      </w:tr>
      <w:tr w14:paraId="55FF6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F1103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25</w:t>
            </w:r>
          </w:p>
        </w:tc>
        <w:tc>
          <w:tcPr>
            <w:tcW w:w="2411" w:type="dxa"/>
            <w:vAlign w:val="center"/>
          </w:tcPr>
          <w:p w14:paraId="45ECC0E5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D25F99A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马青雅</w:t>
            </w:r>
          </w:p>
        </w:tc>
        <w:tc>
          <w:tcPr>
            <w:tcW w:w="3129" w:type="dxa"/>
            <w:vAlign w:val="center"/>
          </w:tcPr>
          <w:p w14:paraId="3B02C59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20225238609</w:t>
            </w:r>
          </w:p>
        </w:tc>
      </w:tr>
      <w:tr w14:paraId="65FF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AC6C5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26</w:t>
            </w:r>
          </w:p>
        </w:tc>
        <w:tc>
          <w:tcPr>
            <w:tcW w:w="2411" w:type="dxa"/>
            <w:vAlign w:val="center"/>
          </w:tcPr>
          <w:p w14:paraId="0FA976DA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bottom"/>
          </w:tcPr>
          <w:p w14:paraId="5A4DC5EF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刘甜甜</w:t>
            </w:r>
          </w:p>
        </w:tc>
        <w:tc>
          <w:tcPr>
            <w:tcW w:w="3129" w:type="dxa"/>
            <w:vAlign w:val="center"/>
          </w:tcPr>
          <w:p w14:paraId="51DBCE0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20225489309</w:t>
            </w:r>
          </w:p>
        </w:tc>
      </w:tr>
      <w:tr w14:paraId="00E1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6BAFD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27</w:t>
            </w:r>
          </w:p>
        </w:tc>
        <w:tc>
          <w:tcPr>
            <w:tcW w:w="2411" w:type="dxa"/>
            <w:vAlign w:val="center"/>
          </w:tcPr>
          <w:p w14:paraId="2F237D0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609451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朱儒婧</w:t>
            </w:r>
          </w:p>
        </w:tc>
        <w:tc>
          <w:tcPr>
            <w:tcW w:w="3129" w:type="dxa"/>
            <w:vAlign w:val="center"/>
          </w:tcPr>
          <w:p w14:paraId="1A7B2F97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202361114904</w:t>
            </w:r>
          </w:p>
        </w:tc>
      </w:tr>
      <w:tr w14:paraId="396F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F1F0D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28</w:t>
            </w:r>
          </w:p>
        </w:tc>
        <w:tc>
          <w:tcPr>
            <w:tcW w:w="2411" w:type="dxa"/>
            <w:vAlign w:val="center"/>
          </w:tcPr>
          <w:p w14:paraId="76A65840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9DF4A3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闫续铭</w:t>
            </w:r>
          </w:p>
        </w:tc>
        <w:tc>
          <w:tcPr>
            <w:tcW w:w="3129" w:type="dxa"/>
            <w:vAlign w:val="center"/>
          </w:tcPr>
          <w:p w14:paraId="3878E81A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202361115032</w:t>
            </w:r>
          </w:p>
        </w:tc>
      </w:tr>
      <w:tr w14:paraId="6607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B04A9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29</w:t>
            </w:r>
          </w:p>
        </w:tc>
        <w:tc>
          <w:tcPr>
            <w:tcW w:w="2411" w:type="dxa"/>
            <w:vAlign w:val="center"/>
          </w:tcPr>
          <w:p w14:paraId="6DF89ED9">
            <w:pPr>
              <w:jc w:val="center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21A7AC0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贾鑫雨</w:t>
            </w:r>
          </w:p>
        </w:tc>
        <w:tc>
          <w:tcPr>
            <w:tcW w:w="3129" w:type="dxa"/>
            <w:vAlign w:val="center"/>
          </w:tcPr>
          <w:p w14:paraId="743D3C8D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202352208924</w:t>
            </w:r>
          </w:p>
        </w:tc>
      </w:tr>
    </w:tbl>
    <w:p w14:paraId="35D1869C">
      <w:pPr>
        <w:spacing w:after="160" w:line="360" w:lineRule="auto"/>
        <w:rPr>
          <w:sz w:val="21"/>
          <w:lang w:val="en-US" w:eastAsia="zh-CN"/>
          <w:szCs w:val="32"/>
          <w:rFonts w:ascii="微软雅黑" w:hAnsi="仿宋_GB2312" w:eastAsia="微软雅黑" w:hint="default"/>
        </w:rPr>
      </w:pPr>
    </w:p>
    <w:p w14:paraId="24244688">
      <w:pPr>
        <w:jc w:val="left"/>
        <w:spacing w:after="160" w:line="220" w:lineRule="atLeast"/>
        <w:ind w:firstLine="64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本推优名单公示自发布之日起公示期限为五天，对推优结果有异议的同学，可自公示期届满之日起五个工作日内以电话、邮件或书面形式提出。</w:t>
      </w:r>
    </w:p>
    <w:p w14:paraId="78712D84">
      <w:pPr>
        <w:jc w:val="left"/>
        <w:spacing w:after="160" w:line="220" w:lineRule="atLeas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21"/>
          <w:lang w:val="en-US" w:eastAsia="zh-CN"/>
          <w:szCs w:val="32"/>
          <w:rFonts w:ascii="微软雅黑" w:hAnsi="仿宋_GB2312" w:eastAsia="微软雅黑" w:cs="仿宋_GB2312" w:hint="eastAsia"/>
        </w:rPr>
        <w:t>日新书院团总支监督电话：15516552853</w:t>
      </w:r>
    </w:p>
    <w:p w14:paraId="431CF536">
      <w:pPr>
        <w:jc w:val="left"/>
        <w:spacing w:after="160" w:line="220" w:lineRule="atLeas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日新书院邮箱：</w:t>
      </w:r>
      <w:r>
        <w:rPr>
          <w:sz w:val="21"/>
          <w:lang w:val="en-US" w:eastAsia="zh-CN"/>
          <w:szCs w:val="32"/>
          <w:rFonts w:ascii="微软雅黑" w:hAnsi="仿宋_GB2312" w:eastAsia="微软雅黑" w:cs="仿宋_GB2312" w:hint="eastAsia"/>
        </w:rPr>
        <w:fldChar w:fldCharType="begin"/>
      </w:r>
      <w:r>
        <w:rPr>
          <w:sz w:val="21"/>
          <w:lang w:val="en-US" w:eastAsia="zh-CN"/>
          <w:szCs w:val="32"/>
          <w:rFonts w:ascii="微软雅黑" w:hAnsi="仿宋_GB2312" w:eastAsia="微软雅黑" w:cs="仿宋_GB2312" w:hint="eastAsia"/>
        </w:rPr>
        <w:instrText xml:space="preserve"> HYPERLINK "mailto:1255919880@qq.com" </w:instrText>
      </w:r>
      <w:r>
        <w:rPr>
          <w:sz w:val="21"/>
          <w:lang w:val="en-US" w:eastAsia="zh-CN"/>
          <w:szCs w:val="32"/>
          <w:rFonts w:ascii="微软雅黑" w:hAnsi="仿宋_GB2312" w:eastAsia="微软雅黑" w:cs="仿宋_GB2312" w:hint="eastAsia"/>
        </w:rPr>
        <w:fldChar w:fldCharType="separate"/>
      </w:r>
      <w:r>
        <w:rPr>
          <w:rStyle w:val="7"/>
          <w:sz w:val="21"/>
          <w:lang w:val="en-US" w:eastAsia="zh-CN"/>
          <w:szCs w:val="32"/>
          <w:rFonts w:ascii="微软雅黑" w:hAnsi="仿宋_GB2312" w:eastAsia="微软雅黑" w:cs="仿宋_GB2312" w:hint="eastAsia"/>
        </w:rPr>
        <w:t>1255919880@qq.com</w:t>
      </w:r>
      <w:r>
        <w:rPr>
          <w:sz w:val="21"/>
          <w:lang w:val="en-US" w:eastAsia="zh-CN"/>
          <w:szCs w:val="32"/>
          <w:rFonts w:ascii="微软雅黑" w:hAnsi="仿宋_GB2312" w:eastAsia="微软雅黑" w:cs="仿宋_GB2312" w:hint="eastAsia"/>
        </w:rPr>
        <w:fldChar w:fldCharType="end"/>
      </w:r>
    </w:p>
    <w:p w14:paraId="48F7EEEF">
      <w:pPr>
        <w:jc w:val="left"/>
        <w:spacing w:after="160" w:line="220" w:lineRule="atLeast"/>
        <w:ind w:firstLine="640" w:firstLineChars="200"/>
        <w:rPr>
          <w:sz w:val="32"/>
          <w:szCs w:val="32"/>
          <w:rFonts w:ascii="仿宋_GB2312" w:hAnsi="仿宋_GB2312" w:eastAsia="仿宋_GB2312" w:cs="仿宋_GB2312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校团委监督电话：0373-7375780</w:t>
      </w:r>
    </w:p>
    <w:p w14:paraId="6A962A40">
      <w:pPr>
        <w:jc w:val="left"/>
        <w:spacing w:after="160" w:line="220" w:lineRule="atLeast"/>
        <w:ind w:firstLine="640" w:firstLineChars="200"/>
        <w:rPr>
          <w:sz w:val="32"/>
          <w:szCs w:val="32"/>
          <w:rFonts w:ascii="仿宋_GB2312" w:hAnsi="仿宋_GB2312" w:eastAsia="仿宋_GB2312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团委邮箱：</w:t>
      </w:r>
      <w:r>
        <w:rPr>
          <w:sz w:val="21"/>
          <w:rFonts w:ascii="微软雅黑" w:eastAsia="微软雅黑"/>
        </w:rPr>
        <w:fldChar w:fldCharType="begin"/>
      </w:r>
      <w:r>
        <w:rPr>
          <w:sz w:val="21"/>
          <w:rFonts w:ascii="微软雅黑" w:eastAsia="微软雅黑"/>
        </w:rPr>
        <w:instrText xml:space="preserve"> HYPERLINK "mailto:sqtw3831882@163.com" </w:instrText>
      </w:r>
      <w:r>
        <w:rPr>
          <w:sz w:val="21"/>
          <w:rFonts w:ascii="微软雅黑" w:eastAsia="微软雅黑"/>
        </w:rPr>
        <w:fldChar w:fldCharType="separate"/>
      </w:r>
      <w:r>
        <w:rPr>
          <w:rStyle w:val="7"/>
          <w:sz w:val="21"/>
          <w:szCs w:val="32"/>
          <w:rFonts w:ascii="微软雅黑" w:hAnsi="仿宋_GB2312" w:eastAsia="微软雅黑" w:hint="eastAsia"/>
        </w:rPr>
        <w:t>sqtw3831882@163.com</w:t>
      </w:r>
      <w:r>
        <w:rPr>
          <w:rStyle w:val="7"/>
          <w:sz w:val="21"/>
          <w:szCs w:val="32"/>
          <w:rFonts w:ascii="微软雅黑" w:hAnsi="仿宋_GB2312" w:eastAsia="微软雅黑" w:hint="eastAsia"/>
        </w:rPr>
        <w:fldChar w:fldCharType="end"/>
      </w:r>
    </w:p>
    <w:p w14:paraId="45A37B9B">
      <w:pPr>
        <w:jc w:val="left"/>
        <w:spacing w:after="160" w:line="220" w:lineRule="atLeast"/>
        <w:ind w:firstLine="640" w:firstLineChars="200"/>
        <w:rPr>
          <w:sz w:val="21"/>
          <w:lang w:val="en-US" w:eastAsia="zh-CN"/>
          <w:szCs w:val="32"/>
          <w:rFonts w:ascii="微软雅黑" w:hAnsi="仿宋_GB2312" w:eastAsia="微软雅黑" w:cs="仿宋_GB2312" w:hint="default"/>
        </w:rPr>
      </w:pPr>
    </w:p>
    <w:p w14:paraId="1DDFDAE1">
      <w:pPr>
        <w:jc w:val="left"/>
        <w:spacing w:after="160" w:line="220" w:lineRule="atLeast"/>
        <w:rPr>
          <w:sz w:val="32"/>
          <w:szCs w:val="32"/>
          <w:rFonts w:ascii="仿宋_GB2312" w:hAnsi="仿宋_GB2312" w:eastAsia="仿宋_GB2312" w:hint="eastAsia"/>
        </w:rPr>
      </w:pPr>
      <w:r>
        <w:rPr>
          <w:sz w:val="21"/>
          <w:szCs w:val="32"/>
          <w:rFonts w:ascii="微软雅黑" w:hAnsi="仿宋_GB2312" w:eastAsia="微软雅黑" w:hint="eastAsia"/>
        </w:rPr>
        <w:t xml:space="preserve">                                   </w:t>
      </w:r>
    </w:p>
    <w:p w14:paraId="2FDCA65B">
      <w:pPr>
        <w:jc w:val="right"/>
        <w:spacing w:after="160" w:line="220" w:lineRule="atLeast"/>
        <w:ind w:firstLine="6720" w:firstLineChars="21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21"/>
          <w:szCs w:val="32"/>
          <w:rFonts w:ascii="微软雅黑" w:hAnsi="仿宋_GB2312" w:eastAsia="微软雅黑" w:hint="eastAsia"/>
        </w:rPr>
        <w:t>日新书院</w:t>
      </w:r>
    </w:p>
    <w:p w14:paraId="3EE6C8E0">
      <w:pPr>
        <w:jc w:val="right"/>
        <w:spacing w:after="160" w:line="220" w:lineRule="atLeast"/>
        <w:rPr>
          <w:sz w:val="32"/>
          <w:szCs w:val="32"/>
          <w:rFonts w:ascii="仿宋_GB2312" w:hAnsi="仿宋_GB2312" w:eastAsia="仿宋_GB2312" w:hint="eastAsia"/>
        </w:rPr>
      </w:pPr>
      <w:r>
        <w:rPr>
          <w:sz w:val="21"/>
          <w:szCs w:val="32"/>
          <w:rFonts w:ascii="微软雅黑" w:hAnsi="仿宋_GB2312" w:eastAsia="微软雅黑" w:hint="eastAsia"/>
        </w:rPr>
        <w:t xml:space="preserve">                                      2024年11月4日</w:t>
      </w:r>
    </w:p>
    <w:p w14:paraId="36B50EB8">
      <w:pPr>
        <w:rPr>
          <w:sz w:val="21"/>
          <w:rFonts w:ascii="微软雅黑" w:eastAsia="微软雅黑"/>
        </w:rPr>
      </w:pPr>
    </w:p>
    <w:p w14:paraId="09F36837">
      <w:pPr>
        <w:jc w:val="left"/>
        <w:tabs>
          <w:tab w:val="left" w:pos="6883"/>
        </w:tabs>
        <w:rPr>
          <w:rFonts w:eastAsia="宋体"/>
        </w:rPr>
      </w:pPr>
      <w:r>
        <w:tab/>
        <w:rPr>
          <w:sz w:val="21"/>
          <w:rFonts w:ascii="微软雅黑" w:eastAsia="微软雅黑" w:hint="eastAsia"/>
        </w:rPr>
      </w:r>
    </w:p>
    <w:sectPr>
      <w:headerReference r:id="rId4" w:type="default"/>
      <w:docGrid w:type="lines" w:linePitch="312" w:charSpace="0"/>
      <w:pgSz w:w="11906" w:h="16838"/>
      <w:pgMar w:top="1440" w:right="1440" w:bottom="1440" w:left="144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5BD54C7C">
    <w:pPr>
      <w:pStyle w:val="3"/>
      <w:snapToGrid w:val="0"/>
      <w:pBdr>
        <w:bottom w:val="none" w:color="000000" w:sz="0" w:space="0"/>
      </w:pBdr>
      <w:spacing w:after="160"/>
      <w:rPr>
        <w:rFonts w:hAnsi="Times New Roman"/>
      </w:rPr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isplayHorizontalDrawingGridEvery w:val="1"/>
  <w:displayVerticalDrawingGridEvery w:val="1"/>
  <w:characterSpacingControl w:val="compressPunctuation"/>
  <w:zoom w:percent="80"/>
  <w:compat>
    <w:balanceSingleByteDoubleByteWidth/>
    <w:ulTrailSpace/>
    <w:doNotExpandShiftReturn/>
    <w:adjustLineHeightInTable/>
    <w:useFELayout/>
    <w:compatSetting w:val="14" w:uri="http://schemas.microsoft.com/office/word" w:name="compatibilityMode"/>
  </w:compat>
  <w:rsids>
    <w:rsidRoot w:val="00FC066A"/>
    <w:rsid w:val="001F3252"/>
    <w:rsid w:val="002A621F"/>
    <w:rsid w:val="00420BCB"/>
    <w:rsid w:val="00456528"/>
    <w:rsid w:val="004C244D"/>
    <w:rsid w:val="005E05C9"/>
    <w:rsid w:val="00622EA7"/>
    <w:rsid w:val="00690CE2"/>
    <w:rsid w:val="006B1A63"/>
    <w:rsid w:val="007174DE"/>
    <w:rsid w:val="00743286"/>
    <w:rsid w:val="007D03E6"/>
    <w:rsid w:val="007D190A"/>
    <w:rsid w:val="008668F8"/>
    <w:rsid w:val="008A4F99"/>
    <w:rsid w:val="00A55E73"/>
    <w:rsid w:val="00B2100B"/>
    <w:rsid w:val="00C62161"/>
    <w:rsid w:val="00D07904"/>
    <w:rsid w:val="00DD4377"/>
    <w:rsid w:val="00E81716"/>
    <w:rsid w:val="00FC066A"/>
    <w:rsid w:val="089A0F78"/>
    <w:rsid w:val="0D776F7A"/>
    <w:rsid w:val="0D854475"/>
    <w:rsid w:val="13C16F7C"/>
    <w:rsid w:val="255954CE"/>
    <w:rsid w:val="2EB4783C"/>
    <w:rsid w:val="48F03833"/>
    <w:rsid w:val="5BB71F8E"/>
    <w:rsid w:val="5EE545CC"/>
    <w:rsid w:val="5F451AC7"/>
    <w:rsid w:val="6A7E2E2D"/>
    <w:rsid w:val="71E1299A"/>
    <w:rsid w:val="7B933A87"/>
  </w:rsids>
  <m:mathPr>
    <m:mathFont val="Cambria Math"/>
    <m:brkBin val="before"/>
    <m:brkBinSub val="--"/>
    <m:smallFrac val="1"/>
    <m:dispDef/>
    <m:lMargin val="1440"/>
    <m:rMargin val="1440"/>
    <m:defJc val="centerGroup"/>
    <m:wrapIndent val="1440"/>
    <m:intLim val="subSup"/>
    <m:naryLim val="undOvr"/>
  </m:mathPr>
  <w:themeFontLang w:eastAsia="ko-KR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1"/>
    <w:qFormat/>
    <w:pPr>
      <w:wordWrap w:val="0"/>
      <w:jc w:val="both"/>
    </w:pPr>
    <w:rPr>
      <w:sz w:val="21"/>
      <w:lang w:val="en-US" w:eastAsia="zh-CN" w:bidi="ar-SA"/>
      <w:szCs w:val="21"/>
      <w:shd w:val="clear" w:color="000000" w:fill="auto"/>
      <w:rFonts w:ascii="Calibri" w:hAnsi="Calibri" w:eastAsia="Times New Roman" w:cs="Times New Roman"/>
    </w:rPr>
  </w:style>
  <w:style w:type="character" w:styleId="6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8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qFormat/>
    <w:pPr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37"/>
    <w:qFormat/>
    <w:rPr>
      <w:sz w:val="22"/>
      <w:szCs w:val="22"/>
      <w:shd w:val="clear" w:color="000000" w:fill="auto"/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qFormat/>
    <w:rPr>
      <w:u w:val="single"/>
      <w:color w:val="0000FF"/>
    </w:rPr>
  </w:style>
  <w:style w:type="character" w:styleId="8" w:customStyle="1">
    <w:name w:val="页脚 字符"/>
    <w:basedOn w:val="6"/>
    <w:link w:val="2"/>
    <w:uiPriority w:val="0"/>
    <w:qFormat/>
    <w:rPr>
      <w:sz w:val="18"/>
      <w:szCs w:val="18"/>
      <w:rFonts w:ascii="Calibri" w:hAnsi="Calibri" w:eastAsia="Times New Roman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3</Pages>
  <Words>450</Words>
  <Characters>834</Characters>
  <Application>WPS Office_12.1.0.18608_F1E327BC-269C-435d-A152-05C5408002CA</Application>
  <DocSecurity>0</DocSecurity>
  <Lines>4</Lines>
  <Paragraphs>1</Paragraphs>
  <ScaleCrop>false</ScaleCrop>
  <Company/>
  <LinksUpToDate>false</LinksUpToDate>
  <CharactersWithSpaces>908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刘璐</dc:creator>
  <cp:keywords/>
  <dc:description/>
  <cp:lastModifiedBy>十五</cp:lastModifiedBy>
  <cp:revision>11</cp:revision>
  <dcterms:created xsi:type="dcterms:W3CDTF">2020-10-10T12:20:00Z</dcterms:created>
  <dcterms:modified xsi:type="dcterms:W3CDTF">2024-11-04T08:26:19Z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2FE2AEB58B8F47BEB024A9BC5D38EB5E_13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日新书院团总支2024年下半年推荐优秀团员</w:t>
      </w:r>
      <w:r>
        <w:rPr>
          <w:rFonts w:hint="eastAsia" w:ascii="方正小标宋简体" w:hAnsi="仿宋_GB2312" w:eastAsia="方正小标宋简体"/>
          <w:bCs/>
          <w:sz w:val="44"/>
          <w:szCs w:val="44"/>
          <w:lang w:eastAsia="zh-CN"/>
        </w:rPr>
        <w:t>作为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党的发展对象名单公示</w:t>
      </w:r>
    </w:p>
    <w:p w14:paraId="5ED67B55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日新书院团总支2024年下半年推优工作已圆满结束，现将推荐优秀团员作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为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74A3A4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王轩</w:t>
            </w:r>
          </w:p>
        </w:tc>
        <w:tc>
          <w:tcPr>
            <w:tcW w:w="3129" w:type="dxa"/>
            <w:vAlign w:val="center"/>
          </w:tcPr>
          <w:p w14:paraId="75AB2CF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20215436636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972CF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侯世召</w:t>
            </w:r>
          </w:p>
        </w:tc>
        <w:tc>
          <w:tcPr>
            <w:tcW w:w="3129" w:type="dxa"/>
            <w:vAlign w:val="center"/>
          </w:tcPr>
          <w:p w14:paraId="40A3E51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20225492019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699A8FD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张治邦</w:t>
            </w:r>
          </w:p>
        </w:tc>
        <w:tc>
          <w:tcPr>
            <w:tcW w:w="3129" w:type="dxa"/>
            <w:vAlign w:val="center"/>
          </w:tcPr>
          <w:p w14:paraId="698DCD7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20225492015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9FE0B7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赵睿博</w:t>
            </w:r>
          </w:p>
        </w:tc>
        <w:tc>
          <w:tcPr>
            <w:tcW w:w="3129" w:type="dxa"/>
            <w:vAlign w:val="center"/>
          </w:tcPr>
          <w:p w14:paraId="420B8AF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20225491716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685C53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解晴宇</w:t>
            </w:r>
          </w:p>
        </w:tc>
        <w:tc>
          <w:tcPr>
            <w:tcW w:w="3129" w:type="dxa"/>
            <w:vAlign w:val="center"/>
          </w:tcPr>
          <w:p w14:paraId="74EACB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20225492102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C5DF6B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马子豪</w:t>
            </w:r>
          </w:p>
        </w:tc>
        <w:tc>
          <w:tcPr>
            <w:tcW w:w="3129" w:type="dxa"/>
            <w:vAlign w:val="center"/>
          </w:tcPr>
          <w:p w14:paraId="2BCF766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20225491816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51C6A5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方媛</w:t>
            </w:r>
          </w:p>
        </w:tc>
        <w:tc>
          <w:tcPr>
            <w:tcW w:w="3129" w:type="dxa"/>
            <w:vAlign w:val="center"/>
          </w:tcPr>
          <w:p w14:paraId="2E27229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20225491902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616E5C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796BB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20225491905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回佳音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225458916</w:t>
            </w:r>
          </w:p>
        </w:tc>
      </w:tr>
      <w:tr w14:paraId="2378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AD5D6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5FC9E1C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0B9C2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陈瑜</w:t>
            </w:r>
          </w:p>
        </w:tc>
        <w:tc>
          <w:tcPr>
            <w:tcW w:w="3129" w:type="dxa"/>
            <w:vAlign w:val="center"/>
          </w:tcPr>
          <w:p w14:paraId="453C3F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20225458702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4537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吴慧琳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20225458805</w:t>
            </w:r>
          </w:p>
        </w:tc>
      </w:tr>
      <w:tr w14:paraId="52EF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B077C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27F96B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BC0138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丁茹</w:t>
            </w:r>
          </w:p>
        </w:tc>
        <w:tc>
          <w:tcPr>
            <w:tcW w:w="3129" w:type="dxa"/>
            <w:vAlign w:val="center"/>
          </w:tcPr>
          <w:p w14:paraId="420690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20225269006</w:t>
            </w:r>
          </w:p>
        </w:tc>
      </w:tr>
      <w:tr w14:paraId="51EB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92202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6F20DC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D1A78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王子萌</w:t>
            </w:r>
          </w:p>
        </w:tc>
        <w:tc>
          <w:tcPr>
            <w:tcW w:w="3129" w:type="dxa"/>
            <w:vAlign w:val="center"/>
          </w:tcPr>
          <w:p w14:paraId="2BA98F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20225269115</w:t>
            </w:r>
          </w:p>
        </w:tc>
      </w:tr>
      <w:tr w14:paraId="1A97C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486E7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1CF593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F30C7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王若彤</w:t>
            </w:r>
          </w:p>
        </w:tc>
        <w:tc>
          <w:tcPr>
            <w:tcW w:w="3129" w:type="dxa"/>
            <w:vAlign w:val="center"/>
          </w:tcPr>
          <w:p w14:paraId="4F1EFFE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202352609816</w:t>
            </w:r>
          </w:p>
        </w:tc>
      </w:tr>
      <w:tr w14:paraId="2B82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6909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73C34A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35710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王晶晶</w:t>
            </w:r>
          </w:p>
        </w:tc>
        <w:tc>
          <w:tcPr>
            <w:tcW w:w="3129" w:type="dxa"/>
            <w:vAlign w:val="center"/>
          </w:tcPr>
          <w:p w14:paraId="680F67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20215258605</w:t>
            </w:r>
          </w:p>
        </w:tc>
      </w:tr>
      <w:tr w14:paraId="37B6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BB4F2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47B564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70E3F7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侯梦梦</w:t>
            </w:r>
          </w:p>
        </w:tc>
        <w:tc>
          <w:tcPr>
            <w:tcW w:w="3129" w:type="dxa"/>
            <w:vAlign w:val="center"/>
          </w:tcPr>
          <w:p w14:paraId="5417A8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225259603</w:t>
            </w:r>
          </w:p>
        </w:tc>
      </w:tr>
      <w:tr w14:paraId="5CEB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10CB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9C956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2A93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张梦园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69F5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352510424</w:t>
            </w:r>
          </w:p>
        </w:tc>
      </w:tr>
      <w:tr w14:paraId="3B8A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4DA7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D726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9DD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杨新雨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0785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202362124628</w:t>
            </w:r>
          </w:p>
        </w:tc>
      </w:tr>
      <w:tr w14:paraId="17EA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7AB4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63578D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4816D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聂一豪</w:t>
            </w:r>
          </w:p>
        </w:tc>
        <w:tc>
          <w:tcPr>
            <w:tcW w:w="3129" w:type="dxa"/>
            <w:vAlign w:val="center"/>
          </w:tcPr>
          <w:p w14:paraId="5DCFFC8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202354509622</w:t>
            </w:r>
          </w:p>
        </w:tc>
      </w:tr>
      <w:tr w14:paraId="4904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7D35A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663D81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E23E0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卫文哲</w:t>
            </w:r>
          </w:p>
        </w:tc>
        <w:tc>
          <w:tcPr>
            <w:tcW w:w="3129" w:type="dxa"/>
            <w:vAlign w:val="center"/>
          </w:tcPr>
          <w:p w14:paraId="4D602D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361114331</w:t>
            </w:r>
          </w:p>
        </w:tc>
      </w:tr>
      <w:tr w14:paraId="5EA76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A8B210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7C04C6E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575A8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陈子良</w:t>
            </w:r>
          </w:p>
        </w:tc>
        <w:tc>
          <w:tcPr>
            <w:tcW w:w="3129" w:type="dxa"/>
            <w:vAlign w:val="center"/>
          </w:tcPr>
          <w:p w14:paraId="7C5CBE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202361114533</w:t>
            </w:r>
          </w:p>
        </w:tc>
      </w:tr>
      <w:tr w14:paraId="45DD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4314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055E74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1F565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欧阳菘菘</w:t>
            </w:r>
          </w:p>
        </w:tc>
        <w:tc>
          <w:tcPr>
            <w:tcW w:w="3129" w:type="dxa"/>
            <w:vAlign w:val="center"/>
          </w:tcPr>
          <w:p w14:paraId="6D1604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20225228311</w:t>
            </w:r>
          </w:p>
        </w:tc>
      </w:tr>
      <w:tr w14:paraId="52D1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D7D8A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2CE97CA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E4B68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丁铭功</w:t>
            </w:r>
          </w:p>
        </w:tc>
        <w:tc>
          <w:tcPr>
            <w:tcW w:w="3129" w:type="dxa"/>
            <w:vAlign w:val="center"/>
          </w:tcPr>
          <w:p w14:paraId="1AC589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20225238421</w:t>
            </w:r>
          </w:p>
        </w:tc>
      </w:tr>
      <w:tr w14:paraId="75A5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8BD0E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637887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E6AA1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王译晗</w:t>
            </w:r>
          </w:p>
        </w:tc>
        <w:tc>
          <w:tcPr>
            <w:tcW w:w="3129" w:type="dxa"/>
            <w:vAlign w:val="center"/>
          </w:tcPr>
          <w:p w14:paraId="672F19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20225238516</w:t>
            </w:r>
          </w:p>
        </w:tc>
      </w:tr>
      <w:tr w14:paraId="55FF6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F1103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45ECC0E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D25F9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马青雅</w:t>
            </w:r>
          </w:p>
        </w:tc>
        <w:tc>
          <w:tcPr>
            <w:tcW w:w="3129" w:type="dxa"/>
            <w:vAlign w:val="center"/>
          </w:tcPr>
          <w:p w14:paraId="3B02C5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20225238609</w:t>
            </w:r>
          </w:p>
        </w:tc>
      </w:tr>
      <w:tr w14:paraId="65FF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AC6C5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0FA976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bottom"/>
          </w:tcPr>
          <w:p w14:paraId="5A4DC5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刘甜甜</w:t>
            </w:r>
          </w:p>
        </w:tc>
        <w:tc>
          <w:tcPr>
            <w:tcW w:w="3129" w:type="dxa"/>
            <w:vAlign w:val="center"/>
          </w:tcPr>
          <w:p w14:paraId="51DBCE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20225489309</w:t>
            </w:r>
          </w:p>
        </w:tc>
      </w:tr>
      <w:tr w14:paraId="00E1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6BAF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2F237D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6094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朱儒婧</w:t>
            </w:r>
          </w:p>
        </w:tc>
        <w:tc>
          <w:tcPr>
            <w:tcW w:w="3129" w:type="dxa"/>
            <w:vAlign w:val="center"/>
          </w:tcPr>
          <w:p w14:paraId="1A7B2F9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361114904</w:t>
            </w:r>
          </w:p>
        </w:tc>
      </w:tr>
      <w:tr w14:paraId="396F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F1F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76A6584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49DF4A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闫续铭</w:t>
            </w:r>
          </w:p>
        </w:tc>
        <w:tc>
          <w:tcPr>
            <w:tcW w:w="3129" w:type="dxa"/>
            <w:vAlign w:val="center"/>
          </w:tcPr>
          <w:p w14:paraId="3878E8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202361115032</w:t>
            </w:r>
          </w:p>
        </w:tc>
      </w:tr>
      <w:tr w14:paraId="6607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B04A9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6DF89E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121A7A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贾鑫雨</w:t>
            </w:r>
          </w:p>
        </w:tc>
        <w:tc>
          <w:tcPr>
            <w:tcW w:w="3129" w:type="dxa"/>
            <w:vAlign w:val="center"/>
          </w:tcPr>
          <w:p w14:paraId="743D3C8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202352208924</w:t>
            </w:r>
          </w:p>
        </w:tc>
      </w:tr>
    </w:tbl>
    <w:p w14:paraId="35D1869C">
      <w:pPr>
        <w:spacing w:after="160" w:line="360" w:lineRule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 w14:paraId="24244688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8712D84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日新书院团总支监督电话：1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5516552853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日新书院邮箱：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"mailto:1255919880@qq.com"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1255919880@qq.com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45A37B9B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DDFDAE1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</w:t>
      </w:r>
    </w:p>
    <w:p w14:paraId="3EE6C8E0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09F36837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