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精诚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年下半年推优工作已圆满结束，现将推优入党积极分子/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对象结果进行公示：</w:t>
      </w:r>
    </w:p>
    <w:tbl>
      <w:tblPr>
        <w:tblStyle w:val="5"/>
        <w:tblW w:w="106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  <w:gridCol w:w="1973"/>
      </w:tblGrid>
      <w:tr w14:paraId="76DB2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  <w:tc>
          <w:tcPr>
            <w:tcW w:w="1973" w:type="dxa"/>
          </w:tcPr>
          <w:p w14:paraId="2FFA328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3C6C8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BA2D1F3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05D1565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刘丹阳</w:t>
            </w:r>
          </w:p>
        </w:tc>
        <w:tc>
          <w:tcPr>
            <w:tcW w:w="3129" w:type="dxa"/>
            <w:vAlign w:val="center"/>
          </w:tcPr>
          <w:p w14:paraId="2E0A8D6C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202351803905</w:t>
            </w:r>
          </w:p>
        </w:tc>
        <w:tc>
          <w:tcPr>
            <w:tcW w:w="1973" w:type="dxa"/>
            <w:vAlign w:val="center"/>
          </w:tcPr>
          <w:p w14:paraId="0C979B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0C84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97533A9">
            <w:pPr>
              <w:wordWrap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04BC266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李佳伟</w:t>
            </w:r>
          </w:p>
        </w:tc>
        <w:tc>
          <w:tcPr>
            <w:tcW w:w="3129" w:type="dxa"/>
            <w:vAlign w:val="center"/>
          </w:tcPr>
          <w:p w14:paraId="156D7B07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202351804008</w:t>
            </w:r>
          </w:p>
        </w:tc>
        <w:tc>
          <w:tcPr>
            <w:tcW w:w="1973" w:type="dxa"/>
            <w:vAlign w:val="center"/>
          </w:tcPr>
          <w:p w14:paraId="097779E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AA33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DE5986D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1545DF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263F4D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202351803916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03969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10D8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6F2EBD4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4DED1C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梁博涵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8E1922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202351804034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A36A8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4CC4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FBAD978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358B4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唐东园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2C6BCB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  <w:t>202361218510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5A11F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7E7B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9B922D2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7988C2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  <w:t>陈明尧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07CB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  <w:t>202361218628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CFC97C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5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B993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DC45251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96C803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陈可心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40C15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202361218906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F2C34B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394B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161C2E9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7F1307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李一鸣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09B7BB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6"/>
              </w:rPr>
              <w:t>202361219127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F8F97C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"/>
                <w:woUserID w:val="6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9276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0AAC22C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E7CF21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李心雅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01E0DC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202361219217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24C6A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95C6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F0402E4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FA93D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赵士文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3C5CC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202361219223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BFF75D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B7A2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BF529C4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504E13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李梓涵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CFEAC5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202351803110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3DE3F3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41A4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5C3BCA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C6E8648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224016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朱梦杰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017437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202351803221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E3B27B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10CE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815EEE3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46AA394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3ACFF4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张露妍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F3117A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202351803806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7419DB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194B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814A73F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87D9DD0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BDDEBF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张耀雯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C8D9BF2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202334500704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5FBE57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6C5D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61A88B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BD6BA95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5B4E77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于梦佳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783E07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20235183705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ED46EE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F713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924C508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0B6D596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B3ABE14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张腾月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8E49E3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202351803420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8C3227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876E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5D4B423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77F5F8E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068B2D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许钦博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EC262F6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202351803628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9AF46C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CE12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8F6806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FEB7184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1A9688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王阳阳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2FE8D1B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202361219412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6E721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CBA1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45C5470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A912F9A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7CB999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92E52D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202361219829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619E28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AA28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71AF899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19B9F13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4353C6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常麒洋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74D41B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20215491721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FC37B2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35A7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1C37C0C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6DB78BA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B45D5D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薛世毓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6C364B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20215491701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8D62F6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E0F6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70DA169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544E9F6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2AB6DA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张俪雯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0EF59B8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20215491801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BA0B45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2B89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33C7DE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9A8F4C3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58AD002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王晨旭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4B9F88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20215491806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E0648A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9FE8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348C710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4B6F294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47852C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翟红箫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5843F7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20215491910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9B454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F0DD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72FB50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508CF86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5CC017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龚权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2E51FF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20215491915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82E9CF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8F8F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EE2B719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8767DFE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06DCFF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白彬余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A6DB22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20215492005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47FD34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709B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E3CCEF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5791211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509554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吕怡菲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24972B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20215492006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9ACE05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F334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E22C4D4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F7255CC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CD3D69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唐舒畅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813A83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20215492104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6F5C65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F67E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E55FE6D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1F6BAA8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5851EF0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靳微康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29D2A7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20215492118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88F4F3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C127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949B2E7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2D9934F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E974BE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狄永硕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6F95646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20215492215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389E84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2EF7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0EB467A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95AAFA8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330E1B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张亚楠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F31EB53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225136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010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7885FA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41B0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5B1C578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B5C2789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0F4E1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王欣强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4C13EC3">
            <w:pPr>
              <w:wordWrap/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20225136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028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6CD5DD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5FF8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0704C0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C87CB98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D2A17AC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杨建伟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290294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225136120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F54B18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E7AF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5D8F871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4C999EB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F55A84C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梁宗琦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3F622D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20225136122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13756F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B2C1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4BC670F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D4C7FAE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5BE344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周冉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DE0E19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20225136211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7279B8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F7DB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6108084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D926340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52A43E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杜华溢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CEBA45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20225136219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499FD4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AFAE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DA1CB10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8299FC3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66859E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马宁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0C69B7C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225136308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D3BC62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E8EA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E5508B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B97D654">
            <w:pPr>
              <w:wordWrap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02EA29">
            <w:pPr>
              <w:wordWrap/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董静怡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651E95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2022513631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4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C174D8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4B8F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9D3E11F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7DFDCEC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ABB052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安宁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8330E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202451804125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0795CB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F2BD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42771EC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3370377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8C36B5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贾雯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BC8466D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202451804105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3D817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E6CB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F0C2206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A4A078E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7D1E91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吴雨泽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DEFB4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202451804527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224066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2319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F052765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E195056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4A19F39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刘书辰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36C821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202451804318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D5A31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F6CE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2700ED6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A526873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6BADC3B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王玥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16B57E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202432000119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3878C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0886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6C321A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2765525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61184A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苏柳颖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56A062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202431400210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C9283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B6B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9CC12FA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70BFF77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DB889A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任志晓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04CF1E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202435300811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33DD7B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EA0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282B94D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5C3F11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4FEB3FA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刘力豪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33A74DD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2351803131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A21051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D2B8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D286C84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5BD8C33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069F3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杨康颢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925195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202351803127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B0B19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3F75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D12AA08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F55FCA5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7D1007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李润隆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EE9FE9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202351803228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C2257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A390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E507DB2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2D97F27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171269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焦雯哲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61E8939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351803318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9453D7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3AC4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DBDFCDB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B328DF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180D506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亢英凯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AA1301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202351803527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CEF0D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6109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623B7EC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B322CF8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F7A95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22306A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202351803530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FA331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C270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BECA9D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BBB4C84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92F762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张诗茹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E1E2FF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20225269112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0B8E7D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62BA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1507B2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C6922A7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B4B285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梁智厚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67F819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25269129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42E9C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FBBD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39B3028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A50039E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4C58A3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刘文科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329C3A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202351803723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1F009F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836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5BFE966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C0E53D6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F0E1E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温俊婷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120A11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202351803805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3D9AA1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3E2C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20F66E8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33767A4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1655CB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李浩亮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C863F4D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202461219628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977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CE04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1392357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ED65764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F9F6DA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王树青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4CEC89F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202461219731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8F5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A85B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67B81CB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F1A37F2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330ACA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21375EB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202461219807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020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095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8E11F73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D6CE4F4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2C1851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张照胜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816219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202461219924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34C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7168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9089AD7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1BBD091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A23CF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侯思羽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258AE1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202461220007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DBB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B395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D621D3F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BF0358C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8B550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娄雨婷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05D84C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202461620112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08261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A5CC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FA549D4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E5F0F05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B7F0A62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柴润泽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A02F79D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202461220230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754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CA9C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03C12D8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B57AF77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ED944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刘柏延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A67D4A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20223411208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F14FC3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2887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A73C064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8EB006E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41DA4E5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李梦瑶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B8FD37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23421809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F1A06A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5D56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7A02860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182055F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759465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卢相旭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E7AC1D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202461220729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86BCE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4E9C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2ABC0B1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66274C6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22CF32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宋建锴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8607E3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202461220326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830BC0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519F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0508FE9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992F38D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82EC82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庞世昭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C81E8F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202461220820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4B5FF5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84CD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BAB715F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2652205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F1099E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杨璐菲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9119A3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202461220909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C8DB1D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71CD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27D791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6547B52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91C2E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高熠君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7493FF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202461221018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6D1D34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E435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5EA3B9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2C235C6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B9C846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刘园园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881FD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202461220519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2573D9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F670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1CE88B0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322EB1B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68AC7E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李子晗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F419F3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20246122051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D9822B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8D87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3A2631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37E503C3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18D0B99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吴松莹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F579A6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202334000212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2D0485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0DB4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FDDF284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right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15513B3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bottom"/>
          </w:tcPr>
          <w:p w14:paraId="3A8CFA9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王静怡</w:t>
            </w:r>
          </w:p>
        </w:tc>
        <w:tc>
          <w:tcPr>
            <w:tcW w:w="3129" w:type="dxa"/>
            <w:shd w:val="clear" w:color="auto" w:fill="auto"/>
            <w:vAlign w:val="bottom"/>
          </w:tcPr>
          <w:p w14:paraId="3DE716FF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202334500703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7BDDF6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1224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B66DC6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11" w:type="dxa"/>
            <w:shd w:val="clear" w:color="auto" w:fill="auto"/>
            <w:vAlign w:val="bottom"/>
          </w:tcPr>
          <w:p w14:paraId="3E779623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CE3DA9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申燕南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CC64AA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202334500733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1D69AF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2105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68B8F8B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5417ADEB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2DC7A7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3AB1103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202334500833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D345E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0E3B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0B4A63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53E4E677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350E86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E41A1A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202334500805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51555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E29D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431CBE4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01DF722C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bottom"/>
          </w:tcPr>
          <w:p w14:paraId="0F2E2BB1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刘洋</w:t>
            </w:r>
          </w:p>
        </w:tc>
        <w:tc>
          <w:tcPr>
            <w:tcW w:w="3129" w:type="dxa"/>
            <w:shd w:val="clear" w:color="auto" w:fill="auto"/>
            <w:vAlign w:val="bottom"/>
          </w:tcPr>
          <w:p w14:paraId="053B379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202451803626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7634DE2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6522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6BCEAB1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bottom"/>
          </w:tcPr>
          <w:p w14:paraId="2AC646AA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bottom"/>
          </w:tcPr>
          <w:p w14:paraId="63E2F12A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邢思彤</w:t>
            </w:r>
          </w:p>
        </w:tc>
        <w:tc>
          <w:tcPr>
            <w:tcW w:w="3129" w:type="dxa"/>
            <w:shd w:val="clear" w:color="auto" w:fill="auto"/>
            <w:vAlign w:val="bottom"/>
          </w:tcPr>
          <w:p w14:paraId="2D94461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202451803617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736C4F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7BA0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D5BE4C5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280D974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bottom"/>
          </w:tcPr>
          <w:p w14:paraId="12EBFDBE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李想</w:t>
            </w:r>
          </w:p>
        </w:tc>
        <w:tc>
          <w:tcPr>
            <w:tcW w:w="3129" w:type="dxa"/>
            <w:shd w:val="clear" w:color="auto" w:fill="auto"/>
            <w:vAlign w:val="bottom"/>
          </w:tcPr>
          <w:p w14:paraId="73D8CA02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202451803714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761156C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FA23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552D8C8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8966163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bottom"/>
          </w:tcPr>
          <w:p w14:paraId="2957D867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张佳诺</w:t>
            </w:r>
          </w:p>
        </w:tc>
        <w:tc>
          <w:tcPr>
            <w:tcW w:w="3129" w:type="dxa"/>
            <w:shd w:val="clear" w:color="auto" w:fill="auto"/>
            <w:vAlign w:val="bottom"/>
          </w:tcPr>
          <w:p w14:paraId="5A4544A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202451803828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78807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A7A5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1D6415F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339399E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bottom"/>
          </w:tcPr>
          <w:p w14:paraId="5F0FF202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秦琦</w:t>
            </w:r>
          </w:p>
        </w:tc>
        <w:tc>
          <w:tcPr>
            <w:tcW w:w="3129" w:type="dxa"/>
            <w:shd w:val="clear" w:color="auto" w:fill="auto"/>
            <w:vAlign w:val="bottom"/>
          </w:tcPr>
          <w:p w14:paraId="53BA8028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202451803906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285C7F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579F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ACC47E">
            <w:pPr>
              <w:numPr>
                <w:ilvl w:val="0"/>
                <w:numId w:val="1"/>
              </w:numPr>
              <w:wordWrap/>
              <w:spacing w:after="160" w:line="360" w:lineRule="auto"/>
              <w:ind w:left="230" w:leftChars="0" w:firstLine="400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0BC9832B">
            <w:pPr>
              <w:wordWrap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精诚书院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EC8A40">
            <w:pPr>
              <w:wordWrap/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程晨洋</w:t>
            </w:r>
          </w:p>
        </w:tc>
        <w:tc>
          <w:tcPr>
            <w:tcW w:w="3129" w:type="dxa"/>
            <w:shd w:val="clear" w:color="auto" w:fill="auto"/>
            <w:vAlign w:val="bottom"/>
          </w:tcPr>
          <w:p w14:paraId="3884F671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202451804018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4A32A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</w:tbl>
    <w:p w14:paraId="3EF63D73">
      <w:pPr>
        <w:spacing w:after="160" w:line="360" w:lineRule="auto"/>
        <w:jc w:val="center"/>
        <w:rPr>
          <w:rFonts w:ascii="仿宋_GB2312" w:hAnsi="仿宋_GB2312" w:eastAsia="仿宋_GB2312"/>
          <w:sz w:val="32"/>
          <w:szCs w:val="32"/>
        </w:rPr>
      </w:pPr>
    </w:p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0C8457B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**书院团总支监督电话：158****</w:t>
      </w:r>
    </w:p>
    <w:p w14:paraId="0E1E469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**书院邮箱：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**书院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ascii="仿宋_GB2312" w:hAnsi="仿宋_GB2312" w:eastAsia="仿宋_GB2312"/>
          <w:sz w:val="32"/>
          <w:szCs w:val="32"/>
        </w:rPr>
        <w:t>*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ascii="仿宋_GB2312" w:hAnsi="仿宋_GB2312" w:eastAsia="仿宋_GB2312"/>
          <w:sz w:val="32"/>
          <w:szCs w:val="32"/>
        </w:rPr>
        <w:t>*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ascii="仿宋_GB2312" w:hAnsi="仿宋_GB2312" w:eastAsia="仿宋_GB2312"/>
          <w:sz w:val="32"/>
          <w:szCs w:val="32"/>
        </w:rPr>
        <w:t>*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3226826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DE903"/>
    <w:multiLevelType w:val="singleLevel"/>
    <w:tmpl w:val="06EDE903"/>
    <w:lvl w:ilvl="0" w:tentative="0">
      <w:start w:val="1"/>
      <w:numFmt w:val="decimal"/>
      <w:suff w:val="nothing"/>
      <w:lvlText w:val="%1．"/>
      <w:lvlJc w:val="left"/>
      <w:pPr>
        <w:ind w:left="23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docVars>
    <w:docVar w:name="commondata" w:val="eyJoZGlkIjoiYjM1OTFmMTA5ZmRlNDIxYTkyY2QxY2M1ODA1ZTEzMzk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79949C7"/>
    <w:rsid w:val="09D605B2"/>
    <w:rsid w:val="0D776F7A"/>
    <w:rsid w:val="0D854475"/>
    <w:rsid w:val="23E9240B"/>
    <w:rsid w:val="25E44CFA"/>
    <w:rsid w:val="2A4C6EDF"/>
    <w:rsid w:val="2B007B23"/>
    <w:rsid w:val="2B41674B"/>
    <w:rsid w:val="2DA8662E"/>
    <w:rsid w:val="2EB4783C"/>
    <w:rsid w:val="2F054D4A"/>
    <w:rsid w:val="306D35DD"/>
    <w:rsid w:val="3B2220F5"/>
    <w:rsid w:val="3D37538E"/>
    <w:rsid w:val="3D70539A"/>
    <w:rsid w:val="564C5E20"/>
    <w:rsid w:val="5F451AC7"/>
    <w:rsid w:val="71E1299A"/>
    <w:rsid w:val="79823B94"/>
    <w:rsid w:val="7A450DC3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964</Words>
  <Characters>1964</Characters>
  <Lines>3</Lines>
  <Paragraphs>1</Paragraphs>
  <TotalTime>3</TotalTime>
  <ScaleCrop>false</ScaleCrop>
  <LinksUpToDate>false</LinksUpToDate>
  <CharactersWithSpaces>2039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汐颜染瞳べ</cp:lastModifiedBy>
  <cp:lastPrinted>2023-03-01T09:32:00Z</cp:lastPrinted>
  <dcterms:modified xsi:type="dcterms:W3CDTF">2024-10-16T15:12:36Z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52A87EB28D5546F5BE1FD764F8EF59CF_12</vt:lpwstr>
  </property>
</Properties>
</file>